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BD422B4" w:rsidR="00996E29" w:rsidRPr="001C52FC" w:rsidRDefault="00E332D4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6915C40" w:rsidR="00996E29" w:rsidRPr="001D09FE" w:rsidRDefault="00593B1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00BC7130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E332D4" w:rsidRPr="00E332D4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593B19" w:rsidRPr="00593B19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32551" w:rsidRPr="00132551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132551" w:rsidRPr="00132551">
        <w:rPr>
          <w:rFonts w:ascii="Times New Roman" w:hAnsi="Times New Roman"/>
          <w:b/>
          <w:bCs/>
          <w:i/>
          <w:iCs/>
          <w:sz w:val="24"/>
          <w:szCs w:val="24"/>
        </w:rPr>
        <w:t>Триста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7A702235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E332D4" w:rsidRPr="00E332D4">
        <w:rPr>
          <w:rFonts w:ascii="Times New Roman" w:hAnsi="Times New Roman"/>
          <w:b/>
          <w:bCs/>
          <w:i/>
          <w:iCs/>
          <w:color w:val="000000"/>
        </w:rPr>
        <w:t>8</w:t>
      </w:r>
      <w:r w:rsidR="00593B19" w:rsidRPr="00593B19">
        <w:rPr>
          <w:rFonts w:ascii="Times New Roman" w:hAnsi="Times New Roman"/>
          <w:b/>
          <w:bCs/>
          <w:i/>
          <w:iCs/>
          <w:color w:val="000000"/>
        </w:rPr>
        <w:t>3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62BDEAE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E332D4" w:rsidRPr="00E332D4">
        <w:rPr>
          <w:b/>
          <w:i/>
          <w:sz w:val="22"/>
          <w:szCs w:val="22"/>
        </w:rPr>
        <w:t>8</w:t>
      </w:r>
      <w:r w:rsidR="00593B19" w:rsidRPr="00593B19">
        <w:rPr>
          <w:b/>
          <w:i/>
          <w:sz w:val="22"/>
          <w:szCs w:val="22"/>
        </w:rPr>
        <w:t>3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030414">
        <w:rPr>
          <w:b/>
          <w:i/>
          <w:sz w:val="22"/>
          <w:szCs w:val="22"/>
        </w:rPr>
        <w:t>2</w:t>
      </w:r>
      <w:r w:rsidR="00030414" w:rsidRPr="00030414">
        <w:rPr>
          <w:b/>
          <w:i/>
          <w:sz w:val="22"/>
          <w:szCs w:val="22"/>
        </w:rPr>
        <w:t>4</w:t>
      </w:r>
      <w:r w:rsidR="00F7299B">
        <w:rPr>
          <w:b/>
          <w:i/>
          <w:sz w:val="22"/>
          <w:szCs w:val="22"/>
        </w:rPr>
        <w:t>.</w:t>
      </w:r>
      <w:r w:rsidR="004C378A" w:rsidRPr="004C378A">
        <w:rPr>
          <w:b/>
          <w:i/>
          <w:sz w:val="22"/>
          <w:szCs w:val="22"/>
        </w:rPr>
        <w:t>1</w:t>
      </w:r>
      <w:r w:rsidR="00030414" w:rsidRPr="00030414">
        <w:rPr>
          <w:b/>
          <w:i/>
          <w:sz w:val="22"/>
          <w:szCs w:val="22"/>
        </w:rPr>
        <w:t>1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168B41F0" w:rsidR="00610E7E" w:rsidRPr="00FC2AE6" w:rsidRDefault="0013255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3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Триста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22328EB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332D4" w:rsidRPr="00E332D4">
        <w:rPr>
          <w:b/>
          <w:bCs/>
          <w:i/>
          <w:iCs/>
          <w:color w:val="000000" w:themeColor="text1"/>
          <w:sz w:val="22"/>
          <w:szCs w:val="22"/>
        </w:rPr>
        <w:t>02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BF5AC5" w:rsidRPr="00BF5AC5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E332D4" w:rsidRPr="00E332D4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BF5AC5" w:rsidRPr="00BF5AC5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</w:t>
      </w:r>
      <w:r w:rsidR="00046AA6" w:rsidRPr="00FC2AE6">
        <w:rPr>
          <w:b/>
          <w:i/>
          <w:sz w:val="22"/>
          <w:szCs w:val="22"/>
        </w:rPr>
        <w:lastRenderedPageBreak/>
        <w:t xml:space="preserve">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4ED2BE15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593B19">
        <w:rPr>
          <w:rFonts w:ascii="Times New Roman" w:eastAsiaTheme="minorEastAsia" w:hAnsi="Times New Roman"/>
          <w:szCs w:val="20"/>
        </w:rPr>
        <w:t xml:space="preserve"> - 6 </w:t>
      </w:r>
    </w:p>
    <w:p w14:paraId="05D2FAD5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09ED70A2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b/>
          <w:bCs/>
          <w:szCs w:val="20"/>
        </w:rPr>
        <w:t xml:space="preserve">j = 1: </w:t>
      </w:r>
      <w:r w:rsidRPr="00593B19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7506B39E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b/>
          <w:bCs/>
          <w:szCs w:val="20"/>
        </w:rPr>
        <w:t xml:space="preserve">j = 2: </w:t>
      </w:r>
      <w:r w:rsidRPr="00593B19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1D259A27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b/>
          <w:bCs/>
          <w:szCs w:val="20"/>
        </w:rPr>
        <w:t xml:space="preserve">j = 3: </w:t>
      </w:r>
      <w:r w:rsidRPr="00593B19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4697976B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b/>
          <w:bCs/>
          <w:szCs w:val="20"/>
        </w:rPr>
        <w:t xml:space="preserve">j = 4: </w:t>
      </w:r>
      <w:r w:rsidRPr="00593B19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4098C820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b/>
          <w:bCs/>
          <w:szCs w:val="20"/>
        </w:rPr>
        <w:t xml:space="preserve">j = 5: </w:t>
      </w:r>
      <w:r w:rsidRPr="00593B19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40424ED0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b/>
          <w:bCs/>
          <w:szCs w:val="20"/>
        </w:rPr>
        <w:t xml:space="preserve">j = 6: </w:t>
      </w:r>
      <w:r w:rsidRPr="00593B19">
        <w:rPr>
          <w:rFonts w:ascii="Times New Roman" w:eastAsiaTheme="minorEastAsia" w:hAnsi="Times New Roman"/>
          <w:szCs w:val="20"/>
        </w:rPr>
        <w:t>Ставка дополнительного дохода = R * max(1 / 4 * SUM(S</w:t>
      </w:r>
      <w:r w:rsidRPr="00593B19">
        <w:rPr>
          <w:rFonts w:ascii="Times New Roman" w:eastAsiaTheme="minorEastAsia" w:hAnsi="Times New Roman"/>
          <w:szCs w:val="20"/>
          <w:vertAlign w:val="subscript"/>
        </w:rPr>
        <w:t>i</w:t>
      </w:r>
      <w:r w:rsidRPr="00593B19">
        <w:rPr>
          <w:rFonts w:ascii="Times New Roman" w:eastAsiaTheme="minorEastAsia" w:hAnsi="Times New Roman"/>
          <w:szCs w:val="20"/>
        </w:rPr>
        <w:t>(j) / S</w:t>
      </w:r>
      <w:r w:rsidRPr="00593B19">
        <w:rPr>
          <w:rFonts w:ascii="Times New Roman" w:eastAsiaTheme="minorEastAsia" w:hAnsi="Times New Roman"/>
          <w:szCs w:val="20"/>
          <w:vertAlign w:val="subscript"/>
        </w:rPr>
        <w:t>i</w:t>
      </w:r>
      <w:r w:rsidRPr="00593B19">
        <w:rPr>
          <w:rFonts w:ascii="Times New Roman" w:eastAsiaTheme="minorEastAsia" w:hAnsi="Times New Roman"/>
          <w:szCs w:val="20"/>
        </w:rPr>
        <w:t>(0) - 1); 0%) * FX.</w:t>
      </w:r>
    </w:p>
    <w:p w14:paraId="4AD65D93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szCs w:val="20"/>
        </w:rPr>
        <w:t>Где</w:t>
      </w:r>
    </w:p>
    <w:p w14:paraId="1CD0AC58" w14:textId="56FF6E7F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b/>
          <w:bCs/>
          <w:i/>
          <w:iCs/>
          <w:szCs w:val="20"/>
        </w:rPr>
        <w:t>R</w:t>
      </w:r>
      <w:r w:rsidRPr="00593B19">
        <w:rPr>
          <w:rFonts w:ascii="Times New Roman" w:eastAsiaTheme="minorEastAsia" w:hAnsi="Times New Roman"/>
          <w:szCs w:val="20"/>
        </w:rPr>
        <w:t xml:space="preserve"> – величина </w:t>
      </w:r>
      <w:r w:rsidRPr="00593B19">
        <w:rPr>
          <w:rFonts w:ascii="Times New Roman" w:eastAsiaTheme="minorEastAsia" w:hAnsi="Times New Roman"/>
          <w:b/>
          <w:bCs/>
          <w:szCs w:val="20"/>
        </w:rPr>
        <w:t>Параметра</w:t>
      </w:r>
      <w:r w:rsidRPr="00593B19">
        <w:rPr>
          <w:rFonts w:ascii="Times New Roman" w:eastAsiaTheme="minorEastAsia" w:hAnsi="Times New Roman"/>
          <w:szCs w:val="20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593B19">
        <w:rPr>
          <w:rFonts w:ascii="Times New Roman" w:eastAsiaTheme="minorEastAsia" w:hAnsi="Times New Roman"/>
          <w:b/>
          <w:bCs/>
          <w:i/>
          <w:iCs/>
          <w:szCs w:val="20"/>
        </w:rPr>
        <w:t>Параметра</w:t>
      </w:r>
      <w:r w:rsidRPr="00593B19">
        <w:rPr>
          <w:rFonts w:ascii="Times New Roman" w:eastAsiaTheme="minorEastAsia" w:hAnsi="Times New Roman"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C705A94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b/>
          <w:bCs/>
          <w:i/>
          <w:iCs/>
          <w:szCs w:val="20"/>
        </w:rPr>
        <w:t>i</w:t>
      </w:r>
      <w:r w:rsidRPr="00593B19">
        <w:rPr>
          <w:rFonts w:ascii="Times New Roman" w:eastAsiaTheme="minorEastAsia" w:hAnsi="Times New Roman"/>
          <w:szCs w:val="20"/>
        </w:rPr>
        <w:t xml:space="preserve"> – порядковый номер Референсного актива (i = 1, 2, 3, 4);</w:t>
      </w:r>
    </w:p>
    <w:p w14:paraId="4D4F927E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szCs w:val="20"/>
        </w:rPr>
        <w:t>Функция суммирования SUM(Xi), используемая в приведенной формуле, приводит к суммированию значений тех элементов функции, которые заключены в круглые скобки, для всех значений индекса i от 1 до 4.</w:t>
      </w:r>
    </w:p>
    <w:p w14:paraId="00B3C47E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b/>
          <w:bCs/>
          <w:i/>
          <w:iCs/>
          <w:szCs w:val="20"/>
        </w:rPr>
        <w:t>S</w:t>
      </w:r>
      <w:r w:rsidRPr="00593B19">
        <w:rPr>
          <w:rFonts w:ascii="Times New Roman" w:eastAsiaTheme="minorEastAsia" w:hAnsi="Times New Roman"/>
          <w:b/>
          <w:bCs/>
          <w:i/>
          <w:iCs/>
          <w:szCs w:val="20"/>
          <w:vertAlign w:val="subscript"/>
        </w:rPr>
        <w:t>i</w:t>
      </w:r>
      <w:r w:rsidRPr="00593B19">
        <w:rPr>
          <w:rFonts w:ascii="Times New Roman" w:eastAsiaTheme="minorEastAsia" w:hAnsi="Times New Roman"/>
          <w:b/>
          <w:bCs/>
          <w:i/>
          <w:iCs/>
          <w:szCs w:val="20"/>
        </w:rPr>
        <w:t>(0)</w:t>
      </w:r>
      <w:r w:rsidRPr="00593B19">
        <w:rPr>
          <w:rFonts w:ascii="Times New Roman" w:eastAsiaTheme="minorEastAsia" w:hAnsi="Times New Roman"/>
          <w:szCs w:val="20"/>
        </w:rPr>
        <w:t xml:space="preserve"> – цена Референсного актива (i) в Дату начала размещения Биржевых облигаций в соответствующем Источнике цены в валюте Референсного актива;</w:t>
      </w:r>
    </w:p>
    <w:p w14:paraId="0B85CBA7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b/>
          <w:bCs/>
          <w:i/>
          <w:iCs/>
          <w:szCs w:val="20"/>
        </w:rPr>
        <w:t>S</w:t>
      </w:r>
      <w:r w:rsidRPr="00593B19">
        <w:rPr>
          <w:rFonts w:ascii="Times New Roman" w:eastAsiaTheme="minorEastAsia" w:hAnsi="Times New Roman"/>
          <w:b/>
          <w:bCs/>
          <w:i/>
          <w:iCs/>
          <w:szCs w:val="20"/>
          <w:vertAlign w:val="subscript"/>
        </w:rPr>
        <w:t>i</w:t>
      </w:r>
      <w:r w:rsidRPr="00593B19">
        <w:rPr>
          <w:rFonts w:ascii="Times New Roman" w:eastAsiaTheme="minorEastAsia" w:hAnsi="Times New Roman"/>
          <w:b/>
          <w:bCs/>
          <w:i/>
          <w:iCs/>
          <w:szCs w:val="20"/>
        </w:rPr>
        <w:t>(j)</w:t>
      </w:r>
      <w:r w:rsidRPr="00593B19">
        <w:rPr>
          <w:rFonts w:ascii="Times New Roman" w:eastAsiaTheme="minorEastAsia" w:hAnsi="Times New Roman"/>
          <w:szCs w:val="20"/>
        </w:rPr>
        <w:t xml:space="preserve"> – цена Референсного актива (i) в Дату определения дополнительного дохода (j) в соответствующем Источнике цены в валюте Референсного актива.</w:t>
      </w:r>
    </w:p>
    <w:p w14:paraId="26E269C9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b/>
          <w:bCs/>
          <w:i/>
          <w:iCs/>
          <w:szCs w:val="20"/>
        </w:rPr>
        <w:t>FX</w:t>
      </w:r>
      <w:r w:rsidRPr="00593B19">
        <w:rPr>
          <w:rFonts w:ascii="Times New Roman" w:eastAsiaTheme="minorEastAsia" w:hAnsi="Times New Roman"/>
          <w:szCs w:val="20"/>
        </w:rPr>
        <w:t xml:space="preserve"> – валютный множитель. Определяется как </w:t>
      </w:r>
      <w:r w:rsidRPr="00593B19">
        <w:rPr>
          <w:rFonts w:ascii="Times New Roman" w:eastAsiaTheme="minorEastAsia" w:hAnsi="Times New Roman"/>
          <w:i/>
          <w:iCs/>
          <w:szCs w:val="20"/>
        </w:rPr>
        <w:t>USDRUB(j)/USDRUB(0)</w:t>
      </w:r>
      <w:r w:rsidRPr="00593B19">
        <w:rPr>
          <w:rFonts w:ascii="Times New Roman" w:eastAsiaTheme="minorEastAsia" w:hAnsi="Times New Roman"/>
          <w:szCs w:val="20"/>
        </w:rPr>
        <w:t>, где:</w:t>
      </w:r>
    </w:p>
    <w:p w14:paraId="57011820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i/>
          <w:iCs/>
          <w:szCs w:val="20"/>
        </w:rPr>
        <w:t>USDRUB(j)</w:t>
      </w:r>
      <w:r w:rsidRPr="00593B19">
        <w:rPr>
          <w:rFonts w:ascii="Times New Roman" w:eastAsiaTheme="minorEastAsia" w:hAnsi="Times New Roman"/>
          <w:szCs w:val="20"/>
        </w:rPr>
        <w:t xml:space="preserve"> – установленный и опубликованный Банком России курс долларов США к рублю РФ, действующий по состоянию на Дату определения дополнительного дохода (j);</w:t>
      </w:r>
    </w:p>
    <w:p w14:paraId="60076C7C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i/>
          <w:iCs/>
          <w:szCs w:val="20"/>
        </w:rPr>
        <w:t>USDRUB(0)</w:t>
      </w:r>
      <w:r w:rsidRPr="00593B19">
        <w:rPr>
          <w:rFonts w:ascii="Times New Roman" w:eastAsiaTheme="minorEastAsia" w:hAnsi="Times New Roman"/>
          <w:szCs w:val="20"/>
        </w:rPr>
        <w:t xml:space="preserve"> – установленный и опубликованный Банком России курс долларов США к рублю РФ, действующий по состоянию на Дату начала размещения Биржевых облигаций.</w:t>
      </w:r>
    </w:p>
    <w:p w14:paraId="17D9C5F0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b/>
          <w:bCs/>
          <w:i/>
          <w:iCs/>
          <w:szCs w:val="20"/>
        </w:rPr>
        <w:t>Торговый день</w:t>
      </w:r>
      <w:r w:rsidRPr="00593B19">
        <w:rPr>
          <w:rFonts w:ascii="Times New Roman" w:eastAsiaTheme="minorEastAsia" w:hAnsi="Times New Roman"/>
          <w:szCs w:val="20"/>
        </w:rPr>
        <w:t xml:space="preserve"> – каждый день, в который осуществляются торги всеми Референсными активами.</w:t>
      </w:r>
    </w:p>
    <w:p w14:paraId="188B4974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b/>
          <w:bCs/>
          <w:i/>
          <w:iCs/>
          <w:szCs w:val="20"/>
        </w:rPr>
        <w:t xml:space="preserve">Дата определения дополнительного дохода (j): </w:t>
      </w:r>
    </w:p>
    <w:p w14:paraId="328DA2A3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szCs w:val="20"/>
        </w:rPr>
        <w:t>Для периода дополнительного дохода с порядковым номером 6 Датой определения дополнительного дохода является 5 (пятый) Торговый День, предшествующий Дате выплаты дополнительного дохода.</w:t>
      </w:r>
      <w:r w:rsidRPr="00593B19">
        <w:rPr>
          <w:rFonts w:ascii="Times New Roman" w:eastAsiaTheme="minorEastAsia" w:hAnsi="Times New Roman"/>
          <w:szCs w:val="20"/>
        </w:rPr>
        <w:br/>
      </w:r>
      <w:r w:rsidRPr="00593B19">
        <w:rPr>
          <w:rFonts w:ascii="Times New Roman" w:eastAsiaTheme="minorEastAsia" w:hAnsi="Times New Roman"/>
          <w:szCs w:val="20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7EA5033B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b/>
          <w:bCs/>
          <w:i/>
          <w:iCs/>
          <w:szCs w:val="20"/>
        </w:rPr>
        <w:t xml:space="preserve">Референсные активы: </w:t>
      </w:r>
    </w:p>
    <w:p w14:paraId="1B79DB3B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b/>
          <w:bCs/>
          <w:szCs w:val="20"/>
        </w:rPr>
        <w:t>i = 1</w:t>
      </w:r>
    </w:p>
    <w:p w14:paraId="2CDC3662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szCs w:val="20"/>
        </w:rPr>
        <w:lastRenderedPageBreak/>
        <w:t>Наименование: ПАО "Сбербанк России"</w:t>
      </w:r>
    </w:p>
    <w:p w14:paraId="171F202D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593B19">
        <w:rPr>
          <w:rFonts w:ascii="Times New Roman" w:eastAsiaTheme="minorEastAsia" w:hAnsi="Times New Roman"/>
          <w:szCs w:val="20"/>
          <w:lang w:val="en-US"/>
        </w:rPr>
        <w:t>ISIN: US80585Y3080</w:t>
      </w:r>
    </w:p>
    <w:p w14:paraId="20221845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593B19">
        <w:rPr>
          <w:rFonts w:ascii="Times New Roman" w:eastAsiaTheme="minorEastAsia" w:hAnsi="Times New Roman"/>
          <w:szCs w:val="20"/>
        </w:rPr>
        <w:t>Биржа</w:t>
      </w:r>
      <w:r w:rsidRPr="00593B19">
        <w:rPr>
          <w:rFonts w:ascii="Times New Roman" w:eastAsiaTheme="minorEastAsia" w:hAnsi="Times New Roman"/>
          <w:szCs w:val="20"/>
          <w:lang w:val="en-US"/>
        </w:rPr>
        <w:t xml:space="preserve"> </w:t>
      </w:r>
      <w:r w:rsidRPr="00593B19">
        <w:rPr>
          <w:rFonts w:ascii="Times New Roman" w:eastAsiaTheme="minorEastAsia" w:hAnsi="Times New Roman"/>
          <w:szCs w:val="20"/>
        </w:rPr>
        <w:t>Референсного</w:t>
      </w:r>
      <w:r w:rsidRPr="00593B19">
        <w:rPr>
          <w:rFonts w:ascii="Times New Roman" w:eastAsiaTheme="minorEastAsia" w:hAnsi="Times New Roman"/>
          <w:szCs w:val="20"/>
          <w:lang w:val="en-US"/>
        </w:rPr>
        <w:t xml:space="preserve"> </w:t>
      </w:r>
      <w:r w:rsidRPr="00593B19">
        <w:rPr>
          <w:rFonts w:ascii="Times New Roman" w:eastAsiaTheme="minorEastAsia" w:hAnsi="Times New Roman"/>
          <w:szCs w:val="20"/>
        </w:rPr>
        <w:t>актива</w:t>
      </w:r>
      <w:r w:rsidRPr="00593B19">
        <w:rPr>
          <w:rFonts w:ascii="Times New Roman" w:eastAsiaTheme="minorEastAsia" w:hAnsi="Times New Roman"/>
          <w:szCs w:val="20"/>
          <w:lang w:val="en-US"/>
        </w:rPr>
        <w:t>: London Stock Exchange (LSE)</w:t>
      </w:r>
    </w:p>
    <w:p w14:paraId="5709D233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szCs w:val="20"/>
        </w:rPr>
        <w:t>Источник цены (ссылка): https://www.londonstockexchange.com/stock/SBER/sberbank-of-russia/company-page</w:t>
      </w:r>
    </w:p>
    <w:p w14:paraId="2ED1E524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"Last close" </w:t>
      </w:r>
    </w:p>
    <w:p w14:paraId="45505E29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b/>
          <w:bCs/>
          <w:szCs w:val="20"/>
        </w:rPr>
        <w:t>i = 2</w:t>
      </w:r>
    </w:p>
    <w:p w14:paraId="37391AB2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szCs w:val="20"/>
        </w:rPr>
        <w:t>Наименование: ПАО "Газпром"</w:t>
      </w:r>
    </w:p>
    <w:p w14:paraId="24C1E34D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szCs w:val="20"/>
        </w:rPr>
        <w:t>ISIN: US3682872078</w:t>
      </w:r>
    </w:p>
    <w:p w14:paraId="3D39C323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szCs w:val="20"/>
        </w:rPr>
        <w:t>Биржа Референсного актива: London Stock Exchange (LSE)</w:t>
      </w:r>
    </w:p>
    <w:p w14:paraId="6BFFD819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szCs w:val="20"/>
        </w:rPr>
        <w:t>Источник цены (ссылка): https://www.londonstockexchange.com/stock/OGZD/pjsc-gazprom/company-page</w:t>
      </w:r>
    </w:p>
    <w:p w14:paraId="511234BC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"Last close" </w:t>
      </w:r>
    </w:p>
    <w:p w14:paraId="427E01AA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b/>
          <w:bCs/>
          <w:szCs w:val="20"/>
        </w:rPr>
        <w:t>i = 3</w:t>
      </w:r>
    </w:p>
    <w:p w14:paraId="7712A9C6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szCs w:val="20"/>
        </w:rPr>
        <w:t>Наименование: ПАО "НК Лукойл"</w:t>
      </w:r>
    </w:p>
    <w:p w14:paraId="22081B06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593B19">
        <w:rPr>
          <w:rFonts w:ascii="Times New Roman" w:eastAsiaTheme="minorEastAsia" w:hAnsi="Times New Roman"/>
          <w:szCs w:val="20"/>
          <w:lang w:val="en-US"/>
        </w:rPr>
        <w:t>ISIN: US69343P1057</w:t>
      </w:r>
    </w:p>
    <w:p w14:paraId="2C018607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593B19">
        <w:rPr>
          <w:rFonts w:ascii="Times New Roman" w:eastAsiaTheme="minorEastAsia" w:hAnsi="Times New Roman"/>
          <w:szCs w:val="20"/>
        </w:rPr>
        <w:t>Биржа</w:t>
      </w:r>
      <w:r w:rsidRPr="00593B19">
        <w:rPr>
          <w:rFonts w:ascii="Times New Roman" w:eastAsiaTheme="minorEastAsia" w:hAnsi="Times New Roman"/>
          <w:szCs w:val="20"/>
          <w:lang w:val="en-US"/>
        </w:rPr>
        <w:t xml:space="preserve"> </w:t>
      </w:r>
      <w:r w:rsidRPr="00593B19">
        <w:rPr>
          <w:rFonts w:ascii="Times New Roman" w:eastAsiaTheme="minorEastAsia" w:hAnsi="Times New Roman"/>
          <w:szCs w:val="20"/>
        </w:rPr>
        <w:t>Референсного</w:t>
      </w:r>
      <w:r w:rsidRPr="00593B19">
        <w:rPr>
          <w:rFonts w:ascii="Times New Roman" w:eastAsiaTheme="minorEastAsia" w:hAnsi="Times New Roman"/>
          <w:szCs w:val="20"/>
          <w:lang w:val="en-US"/>
        </w:rPr>
        <w:t xml:space="preserve"> </w:t>
      </w:r>
      <w:r w:rsidRPr="00593B19">
        <w:rPr>
          <w:rFonts w:ascii="Times New Roman" w:eastAsiaTheme="minorEastAsia" w:hAnsi="Times New Roman"/>
          <w:szCs w:val="20"/>
        </w:rPr>
        <w:t>актива</w:t>
      </w:r>
      <w:r w:rsidRPr="00593B19">
        <w:rPr>
          <w:rFonts w:ascii="Times New Roman" w:eastAsiaTheme="minorEastAsia" w:hAnsi="Times New Roman"/>
          <w:szCs w:val="20"/>
          <w:lang w:val="en-US"/>
        </w:rPr>
        <w:t>: London Stock Exchange (LSE)</w:t>
      </w:r>
    </w:p>
    <w:p w14:paraId="517F9402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szCs w:val="20"/>
        </w:rPr>
        <w:t>Источник цены (ссылка): https://www.londonstockexchange.com/stock/LKOD/pjsc-lukoil/company-page</w:t>
      </w:r>
    </w:p>
    <w:p w14:paraId="265DE5EC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"Last close" </w:t>
      </w:r>
    </w:p>
    <w:p w14:paraId="7B4A565D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b/>
          <w:bCs/>
          <w:szCs w:val="20"/>
        </w:rPr>
        <w:t>i = 4</w:t>
      </w:r>
    </w:p>
    <w:p w14:paraId="6DE0207F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szCs w:val="20"/>
        </w:rPr>
        <w:t>Наименование: Yandex NV</w:t>
      </w:r>
    </w:p>
    <w:p w14:paraId="4A4BABEF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szCs w:val="20"/>
        </w:rPr>
        <w:t>ISIN: NL0009805522</w:t>
      </w:r>
    </w:p>
    <w:p w14:paraId="540FDD25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szCs w:val="20"/>
        </w:rPr>
        <w:t>Биржа Референсного актива: Служба автоматизированных котировок Национальной ассоциации дилеров по ценным бумагам (NASDAQ)</w:t>
      </w:r>
    </w:p>
    <w:p w14:paraId="7FA3AECD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szCs w:val="20"/>
        </w:rPr>
        <w:t>Источник цены (ссылка): https://www.nasdaq.com/market-activity/stocks/yndx/historical</w:t>
      </w:r>
    </w:p>
    <w:p w14:paraId="4575F0EC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Close/Last </w:t>
      </w:r>
    </w:p>
    <w:p w14:paraId="58A870B7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50F8F44C" w14:textId="77777777" w:rsidR="00593B19" w:rsidRPr="00593B19" w:rsidRDefault="00593B19" w:rsidP="00593B19">
      <w:pPr>
        <w:spacing w:before="120" w:after="0" w:line="240" w:lineRule="auto"/>
        <w:jc w:val="center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szCs w:val="20"/>
        </w:rPr>
        <w:t>ДД (руб.) = Nom × Ставка дополнительного дохода(j), где</w:t>
      </w:r>
    </w:p>
    <w:p w14:paraId="79C0DCF3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szCs w:val="20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76E95235" w14:textId="77777777" w:rsidR="00593B19" w:rsidRPr="00593B19" w:rsidRDefault="00593B19" w:rsidP="00593B1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593B19">
        <w:rPr>
          <w:rFonts w:ascii="Times New Roman" w:eastAsiaTheme="minorEastAsia" w:hAnsi="Times New Roman"/>
          <w:szCs w:val="20"/>
        </w:rPr>
        <w:t>Nom – непогашенная часть номинальной стоимости одной Биржевой облигации, в рублях Российской Федерации.</w:t>
      </w:r>
    </w:p>
    <w:p w14:paraId="482A56E2" w14:textId="7003A5E0" w:rsidR="00F528F2" w:rsidRPr="00BF5AC5" w:rsidRDefault="00593B19" w:rsidP="00593B1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16"/>
        </w:rPr>
      </w:pPr>
      <w:r w:rsidRPr="00593B19">
        <w:rPr>
          <w:rFonts w:ascii="Times New Roman" w:eastAsiaTheme="minorEastAsia" w:hAnsi="Times New Roman"/>
          <w:szCs w:val="24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BF5AC5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0CA8E" w14:textId="77777777" w:rsidR="00FC62C0" w:rsidRDefault="00FC62C0" w:rsidP="0053664B">
      <w:pPr>
        <w:spacing w:after="0" w:line="240" w:lineRule="auto"/>
      </w:pPr>
      <w:r>
        <w:separator/>
      </w:r>
    </w:p>
  </w:endnote>
  <w:endnote w:type="continuationSeparator" w:id="0">
    <w:p w14:paraId="66853DC0" w14:textId="77777777" w:rsidR="00FC62C0" w:rsidRDefault="00FC62C0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8FCECCD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890945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4B964" w14:textId="77777777" w:rsidR="00FC62C0" w:rsidRDefault="00FC62C0" w:rsidP="0053664B">
      <w:pPr>
        <w:spacing w:after="0" w:line="240" w:lineRule="auto"/>
      </w:pPr>
      <w:r>
        <w:separator/>
      </w:r>
    </w:p>
  </w:footnote>
  <w:footnote w:type="continuationSeparator" w:id="0">
    <w:p w14:paraId="65966BAD" w14:textId="77777777" w:rsidR="00FC62C0" w:rsidRDefault="00FC62C0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0414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2551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3D2E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536C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3B19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E5459"/>
    <w:rsid w:val="005E5825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0EBA"/>
    <w:rsid w:val="006D3D26"/>
    <w:rsid w:val="006D5DAF"/>
    <w:rsid w:val="006E00F2"/>
    <w:rsid w:val="006E0906"/>
    <w:rsid w:val="006E0B43"/>
    <w:rsid w:val="006E276E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6EA4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0E02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0945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1F39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400"/>
    <w:rsid w:val="008F3B62"/>
    <w:rsid w:val="008F3B6B"/>
    <w:rsid w:val="008F4551"/>
    <w:rsid w:val="00900331"/>
    <w:rsid w:val="00901DD2"/>
    <w:rsid w:val="00905868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4B5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AC5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3BA0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32D4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8C1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C62C0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4385D638-AB5D-452E-B3D1-79E3892A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intext">
    <w:name w:val="main_text"/>
    <w:basedOn w:val="a"/>
    <w:rsid w:val="00800E02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31F77-085E-499A-B214-C58476F29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5012</Words>
  <Characters>28574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2022-02-01T12:42:00Z</dcterms:created>
  <dcterms:modified xsi:type="dcterms:W3CDTF">2022-02-01T12:42:00Z</dcterms:modified>
</cp:coreProperties>
</file>